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EFCC92B" w14:textId="7106C98E" w:rsidR="005120B3" w:rsidRDefault="007160BF" w:rsidP="001D7308">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2C6F3F61" w14:textId="77777777" w:rsidR="00563482" w:rsidRPr="007160BF" w:rsidRDefault="00563482" w:rsidP="001D7308">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33ABADE1"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w:t>
      </w:r>
      <w:r w:rsidR="000E37AC">
        <w:rPr>
          <w:rFonts w:ascii="Times New Roman" w:eastAsia="Arial Unicode MS" w:hAnsi="Times New Roman" w:cs="Times New Roman"/>
          <w:b/>
          <w:sz w:val="24"/>
          <w:szCs w:val="24"/>
          <w:lang w:eastAsia="lv-LV"/>
        </w:rPr>
        <w:t>9</w:t>
      </w:r>
      <w:r w:rsidR="00034D2F">
        <w:rPr>
          <w:rFonts w:ascii="Times New Roman" w:eastAsia="Arial Unicode MS" w:hAnsi="Times New Roman" w:cs="Times New Roman"/>
          <w:b/>
          <w:sz w:val="24"/>
          <w:szCs w:val="24"/>
          <w:lang w:eastAsia="lv-LV"/>
        </w:rPr>
        <w:t>.aprīlī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6E20E0">
        <w:rPr>
          <w:rFonts w:ascii="Times New Roman" w:eastAsia="Arial Unicode MS" w:hAnsi="Times New Roman" w:cs="Times New Roman"/>
          <w:b/>
          <w:sz w:val="24"/>
          <w:szCs w:val="24"/>
          <w:lang w:eastAsia="lv-LV"/>
        </w:rPr>
        <w:t>70</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10</w:t>
      </w:r>
      <w:r w:rsidR="0046415D">
        <w:rPr>
          <w:rFonts w:ascii="Times New Roman" w:eastAsia="Arial Unicode MS" w:hAnsi="Times New Roman" w:cs="Times New Roman"/>
          <w:sz w:val="24"/>
          <w:szCs w:val="24"/>
          <w:lang w:eastAsia="lv-LV"/>
        </w:rPr>
        <w:t xml:space="preserve">, </w:t>
      </w:r>
      <w:r w:rsidR="006E20E0">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C3A7165" w14:textId="77777777" w:rsidR="006E20E0" w:rsidRDefault="006E20E0"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2D07491" w14:textId="77777777" w:rsidR="006E20E0" w:rsidRPr="006E20E0" w:rsidRDefault="006E20E0" w:rsidP="006E20E0">
      <w:pPr>
        <w:spacing w:after="0" w:line="240" w:lineRule="auto"/>
        <w:jc w:val="both"/>
        <w:rPr>
          <w:rFonts w:ascii="Times New Roman" w:eastAsia="Arial Unicode MS" w:hAnsi="Times New Roman" w:cs="Times New Roman"/>
          <w:b/>
          <w:iCs/>
          <w:sz w:val="24"/>
          <w:szCs w:val="24"/>
        </w:rPr>
      </w:pPr>
      <w:r w:rsidRPr="006E20E0">
        <w:rPr>
          <w:rFonts w:ascii="Times New Roman" w:eastAsia="Arial Unicode MS" w:hAnsi="Times New Roman" w:cs="Times New Roman"/>
          <w:b/>
          <w:iCs/>
          <w:sz w:val="24"/>
          <w:szCs w:val="24"/>
        </w:rPr>
        <w:t>Par 2020.gada 27.augusta Madonas novada pašvaldības domes lēmuma Nr.340 “Par zemes vienības Raiņa ielā,  Madonā, ar kadastra Nr.70010011390 nodošanu atsavināšanai” atcelšanu un izteikšanu jaunā redakcijā</w:t>
      </w:r>
    </w:p>
    <w:p w14:paraId="2307684B" w14:textId="77777777" w:rsidR="006E20E0" w:rsidRPr="006E20E0" w:rsidRDefault="006E20E0" w:rsidP="006E20E0">
      <w:pPr>
        <w:spacing w:after="0" w:line="240" w:lineRule="auto"/>
        <w:jc w:val="both"/>
        <w:rPr>
          <w:rFonts w:ascii="Times New Roman" w:eastAsia="Calibri" w:hAnsi="Times New Roman" w:cs="Times New Roman"/>
          <w:i/>
          <w:iCs/>
          <w:sz w:val="24"/>
          <w:szCs w:val="24"/>
        </w:rPr>
      </w:pPr>
    </w:p>
    <w:p w14:paraId="6E38CA54" w14:textId="39EB171E" w:rsidR="006E20E0" w:rsidRPr="006E20E0" w:rsidRDefault="006E20E0" w:rsidP="006E20E0">
      <w:pPr>
        <w:spacing w:after="0" w:line="240" w:lineRule="auto"/>
        <w:ind w:firstLine="709"/>
        <w:jc w:val="both"/>
        <w:rPr>
          <w:rFonts w:ascii="Times New Roman" w:eastAsia="Calibri" w:hAnsi="Times New Roman" w:cs="Times New Roman"/>
          <w:sz w:val="24"/>
          <w:szCs w:val="24"/>
        </w:rPr>
      </w:pPr>
      <w:r w:rsidRPr="006E20E0">
        <w:rPr>
          <w:rFonts w:ascii="Times New Roman" w:eastAsia="Calibri" w:hAnsi="Times New Roman" w:cs="Times New Roman"/>
          <w:sz w:val="24"/>
          <w:szCs w:val="24"/>
        </w:rPr>
        <w:t xml:space="preserve">Madonas novada pašvaldībā 2020.gada 11.jūnijā saņemts </w:t>
      </w:r>
      <w:r w:rsidR="00F860C1">
        <w:rPr>
          <w:rFonts w:ascii="Times New Roman" w:eastAsia="Calibri" w:hAnsi="Times New Roman" w:cs="Times New Roman"/>
          <w:sz w:val="24"/>
          <w:szCs w:val="24"/>
        </w:rPr>
        <w:t>[…]</w:t>
      </w:r>
      <w:r w:rsidRPr="006E20E0">
        <w:rPr>
          <w:rFonts w:ascii="Times New Roman" w:eastAsia="Calibri" w:hAnsi="Times New Roman" w:cs="Times New Roman"/>
          <w:sz w:val="24"/>
          <w:szCs w:val="24"/>
        </w:rPr>
        <w:t xml:space="preserve"> iesniegums (reģistrēts Madonas novada pašvaldībā ar Nr.MNP/2.1.3.6/20/558)  ar lūgumu atsavināt zemes vienību 0.07 ha platībā ar kadastra Nr.7001 001 1390, kas atrodas Raiņa ielā, Madonā, Madonas novadā.</w:t>
      </w:r>
    </w:p>
    <w:p w14:paraId="13B6E47E" w14:textId="77777777" w:rsidR="006E20E0" w:rsidRPr="006E20E0" w:rsidRDefault="006E20E0" w:rsidP="006E20E0">
      <w:pPr>
        <w:spacing w:after="0" w:line="240" w:lineRule="auto"/>
        <w:ind w:firstLine="720"/>
        <w:jc w:val="both"/>
        <w:rPr>
          <w:rFonts w:ascii="Times New Roman" w:eastAsia="Calibri" w:hAnsi="Times New Roman" w:cs="Times New Roman"/>
          <w:sz w:val="24"/>
          <w:szCs w:val="24"/>
        </w:rPr>
      </w:pPr>
      <w:r w:rsidRPr="006E20E0">
        <w:rPr>
          <w:rFonts w:ascii="Times New Roman" w:eastAsia="Calibri" w:hAnsi="Times New Roman" w:cs="Times New Roman"/>
          <w:sz w:val="24"/>
          <w:szCs w:val="24"/>
        </w:rPr>
        <w:t>Šis zemes gabals atrodas blakus vetklīnikai Raiņa ielā 34 un paplašinoties uzņēmējdarbībai zemes vienība tiktu izmantota vetklīnikas vajadzībām. Izvērtējot Madonas novada pašvaldības rīcībā esošo informāciju, tika konstatēts:</w:t>
      </w:r>
    </w:p>
    <w:p w14:paraId="6A685F82" w14:textId="77777777" w:rsidR="006E20E0" w:rsidRPr="006E20E0" w:rsidRDefault="006E20E0" w:rsidP="006E20E0">
      <w:pPr>
        <w:widowControl w:val="0"/>
        <w:numPr>
          <w:ilvl w:val="0"/>
          <w:numId w:val="46"/>
        </w:numPr>
        <w:suppressAutoHyphens/>
        <w:spacing w:after="0" w:line="240" w:lineRule="auto"/>
        <w:jc w:val="both"/>
        <w:rPr>
          <w:rFonts w:ascii="Times New Roman" w:eastAsia="Calibri" w:hAnsi="Times New Roman" w:cs="Times New Roman"/>
          <w:sz w:val="24"/>
          <w:szCs w:val="24"/>
        </w:rPr>
      </w:pPr>
      <w:r w:rsidRPr="006E20E0">
        <w:rPr>
          <w:rFonts w:ascii="Times New Roman" w:eastAsia="Calibri" w:hAnsi="Times New Roman" w:cs="Times New Roman"/>
          <w:sz w:val="24"/>
          <w:szCs w:val="24"/>
        </w:rPr>
        <w:t>Zemes gabals nav ierakstīts Vidzemes rajona tiesas Madonas pilsētas zemesgrāmatas nodalījumā uz Madonas novada pašvaldības vārda.</w:t>
      </w:r>
    </w:p>
    <w:p w14:paraId="4124DEBC" w14:textId="77777777" w:rsidR="006E20E0" w:rsidRPr="006E20E0" w:rsidRDefault="006E20E0" w:rsidP="006E20E0">
      <w:pPr>
        <w:widowControl w:val="0"/>
        <w:numPr>
          <w:ilvl w:val="0"/>
          <w:numId w:val="46"/>
        </w:numPr>
        <w:suppressAutoHyphens/>
        <w:spacing w:after="0" w:line="240" w:lineRule="auto"/>
        <w:jc w:val="both"/>
        <w:rPr>
          <w:rFonts w:ascii="Times New Roman" w:eastAsia="Calibri" w:hAnsi="Times New Roman" w:cs="Times New Roman"/>
          <w:sz w:val="24"/>
          <w:szCs w:val="24"/>
        </w:rPr>
      </w:pPr>
      <w:r w:rsidRPr="006E20E0">
        <w:rPr>
          <w:rFonts w:ascii="Times New Roman" w:eastAsia="Calibri" w:hAnsi="Times New Roman" w:cs="Times New Roman"/>
          <w:sz w:val="24"/>
          <w:szCs w:val="24"/>
        </w:rPr>
        <w:t xml:space="preserve">Zemes vienība ir ieskaitīta </w:t>
      </w:r>
      <w:r w:rsidRPr="006E20E0">
        <w:rPr>
          <w:rFonts w:ascii="Times New Roman" w:hAnsi="Times New Roman" w:cs="Times New Roman"/>
          <w:bCs/>
          <w:sz w:val="24"/>
          <w:szCs w:val="24"/>
        </w:rPr>
        <w:t>Valsts zemes dienesta publicētajā Madonas novada zemes vienību sarakstā</w:t>
      </w:r>
      <w:r w:rsidRPr="006E20E0">
        <w:rPr>
          <w:rFonts w:ascii="Times New Roman" w:eastAsia="Calibri" w:hAnsi="Times New Roman" w:cs="Times New Roman"/>
          <w:sz w:val="24"/>
          <w:szCs w:val="24"/>
        </w:rPr>
        <w:t xml:space="preserve">, kā rezerves zemes fonda zeme. </w:t>
      </w:r>
    </w:p>
    <w:p w14:paraId="3E81AA57" w14:textId="77777777" w:rsidR="006E20E0" w:rsidRPr="006E20E0" w:rsidRDefault="006E20E0" w:rsidP="006E20E0">
      <w:pPr>
        <w:widowControl w:val="0"/>
        <w:numPr>
          <w:ilvl w:val="0"/>
          <w:numId w:val="46"/>
        </w:numPr>
        <w:suppressAutoHyphens/>
        <w:spacing w:after="0" w:line="240" w:lineRule="auto"/>
        <w:jc w:val="both"/>
        <w:rPr>
          <w:rFonts w:ascii="Times New Roman" w:eastAsia="Calibri" w:hAnsi="Times New Roman" w:cs="Times New Roman"/>
          <w:sz w:val="24"/>
          <w:szCs w:val="24"/>
        </w:rPr>
      </w:pPr>
      <w:r w:rsidRPr="006E20E0">
        <w:rPr>
          <w:rFonts w:ascii="Times New Roman" w:eastAsia="Calibri" w:hAnsi="Times New Roman" w:cs="Times New Roman"/>
          <w:sz w:val="24"/>
          <w:szCs w:val="24"/>
        </w:rPr>
        <w:t xml:space="preserve">Zemes gabalam nav reģistrēta adrese. </w:t>
      </w:r>
    </w:p>
    <w:p w14:paraId="0F708F7E" w14:textId="77777777" w:rsidR="006E20E0" w:rsidRPr="006E20E0" w:rsidRDefault="006E20E0" w:rsidP="006E20E0">
      <w:pPr>
        <w:widowControl w:val="0"/>
        <w:numPr>
          <w:ilvl w:val="0"/>
          <w:numId w:val="46"/>
        </w:numPr>
        <w:suppressAutoHyphens/>
        <w:spacing w:after="0" w:line="240" w:lineRule="auto"/>
        <w:jc w:val="both"/>
        <w:rPr>
          <w:rFonts w:ascii="Times New Roman" w:eastAsia="Calibri" w:hAnsi="Times New Roman" w:cs="Times New Roman"/>
          <w:sz w:val="24"/>
          <w:szCs w:val="24"/>
        </w:rPr>
      </w:pPr>
      <w:r w:rsidRPr="006E20E0">
        <w:rPr>
          <w:rFonts w:ascii="Times New Roman" w:eastAsia="Calibri" w:hAnsi="Times New Roman" w:cs="Times New Roman"/>
          <w:sz w:val="24"/>
          <w:szCs w:val="24"/>
        </w:rPr>
        <w:t>Uz minētās zemes vienības neatrodas ne ēkas, ne būves.</w:t>
      </w:r>
    </w:p>
    <w:p w14:paraId="6C3D9DFA" w14:textId="77777777" w:rsidR="006E20E0" w:rsidRPr="006E20E0" w:rsidRDefault="006E20E0" w:rsidP="006E20E0">
      <w:pPr>
        <w:widowControl w:val="0"/>
        <w:numPr>
          <w:ilvl w:val="0"/>
          <w:numId w:val="46"/>
        </w:numPr>
        <w:suppressAutoHyphens/>
        <w:spacing w:after="0" w:line="240" w:lineRule="auto"/>
        <w:jc w:val="both"/>
        <w:rPr>
          <w:rFonts w:ascii="Times New Roman" w:eastAsia="Calibri" w:hAnsi="Times New Roman" w:cs="Times New Roman"/>
          <w:sz w:val="24"/>
          <w:szCs w:val="24"/>
        </w:rPr>
      </w:pPr>
      <w:r w:rsidRPr="006E20E0">
        <w:rPr>
          <w:rFonts w:ascii="Times New Roman" w:eastAsia="Calibri" w:hAnsi="Times New Roman" w:cs="Times New Roman"/>
          <w:sz w:val="24"/>
          <w:szCs w:val="24"/>
        </w:rPr>
        <w:t xml:space="preserve">Pašvaldībai nav nepieciešams saglabāt nekustamo īpašumu pašvaldības funkciju veikšanai. </w:t>
      </w:r>
    </w:p>
    <w:p w14:paraId="12E26B6C" w14:textId="77777777" w:rsidR="006E20E0" w:rsidRPr="006E20E0" w:rsidRDefault="006E20E0" w:rsidP="006E20E0">
      <w:pPr>
        <w:spacing w:after="0" w:line="240" w:lineRule="auto"/>
        <w:ind w:firstLine="720"/>
        <w:jc w:val="both"/>
        <w:rPr>
          <w:rFonts w:ascii="Times New Roman" w:eastAsia="Times New Roman" w:hAnsi="Times New Roman" w:cs="Times New Roman"/>
          <w:sz w:val="24"/>
          <w:szCs w:val="24"/>
        </w:rPr>
      </w:pPr>
      <w:r w:rsidRPr="006E20E0">
        <w:rPr>
          <w:rFonts w:ascii="Times New Roman" w:eastAsia="Times New Roman" w:hAnsi="Times New Roman" w:cs="Times New Roman"/>
          <w:sz w:val="24"/>
          <w:szCs w:val="24"/>
        </w:rPr>
        <w:t xml:space="preserve">Atbilstoši "Zemes pārvaldības likuma" IV nodaļas (Valsts un vietējo pašvaldību zemju pārvaldība) 17.pantam (Rezerves zemes fonds un zemes reformas pabeigšanai neizmantotā zeme), kurš nosaka:  </w:t>
      </w:r>
    </w:p>
    <w:p w14:paraId="133FBB6B" w14:textId="77777777" w:rsidR="006E20E0" w:rsidRPr="006E20E0" w:rsidRDefault="006E20E0" w:rsidP="006E20E0">
      <w:pPr>
        <w:spacing w:after="0" w:line="240" w:lineRule="auto"/>
        <w:jc w:val="both"/>
        <w:rPr>
          <w:rFonts w:ascii="Times New Roman" w:eastAsia="Times New Roman" w:hAnsi="Times New Roman" w:cs="Times New Roman"/>
          <w:sz w:val="24"/>
          <w:szCs w:val="24"/>
        </w:rPr>
      </w:pPr>
      <w:r w:rsidRPr="006E20E0">
        <w:rPr>
          <w:rFonts w:ascii="Times New Roman" w:eastAsia="Times New Roman" w:hAnsi="Times New Roman" w:cs="Times New Roman"/>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F05BFA8" w14:textId="77777777" w:rsidR="006E20E0" w:rsidRPr="006E20E0" w:rsidRDefault="006E20E0" w:rsidP="006E20E0">
      <w:pPr>
        <w:spacing w:after="0" w:line="240" w:lineRule="auto"/>
        <w:jc w:val="both"/>
        <w:rPr>
          <w:rFonts w:ascii="Times New Roman" w:eastAsia="Times New Roman" w:hAnsi="Times New Roman" w:cs="Times New Roman"/>
          <w:sz w:val="24"/>
          <w:szCs w:val="24"/>
        </w:rPr>
      </w:pPr>
      <w:r w:rsidRPr="006E20E0">
        <w:rPr>
          <w:rFonts w:ascii="Times New Roman" w:eastAsia="Times New Roman" w:hAnsi="Times New Roman" w:cs="Times New Roman"/>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6A9643F4" w14:textId="77777777" w:rsidR="006E20E0" w:rsidRPr="006E20E0" w:rsidRDefault="006E20E0" w:rsidP="006E20E0">
      <w:pPr>
        <w:spacing w:after="0" w:line="240" w:lineRule="auto"/>
        <w:jc w:val="both"/>
        <w:rPr>
          <w:rFonts w:ascii="Times New Roman" w:eastAsia="Times New Roman" w:hAnsi="Times New Roman" w:cs="Times New Roman"/>
          <w:sz w:val="24"/>
          <w:szCs w:val="24"/>
        </w:rPr>
      </w:pPr>
      <w:r w:rsidRPr="006E20E0">
        <w:rPr>
          <w:rFonts w:ascii="Times New Roman" w:eastAsia="Times New Roman" w:hAnsi="Times New Roman" w:cs="Times New Roman"/>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21B9E320" w14:textId="77777777" w:rsidR="006E20E0" w:rsidRPr="006E20E0" w:rsidRDefault="006E20E0" w:rsidP="006E20E0">
      <w:pPr>
        <w:spacing w:after="0" w:line="240" w:lineRule="auto"/>
        <w:ind w:firstLine="720"/>
        <w:jc w:val="both"/>
        <w:rPr>
          <w:rFonts w:ascii="Times New Roman" w:eastAsia="Times New Roman" w:hAnsi="Times New Roman" w:cs="Times New Roman"/>
          <w:sz w:val="24"/>
          <w:szCs w:val="24"/>
        </w:rPr>
      </w:pPr>
      <w:r w:rsidRPr="006E20E0">
        <w:rPr>
          <w:rFonts w:ascii="Times New Roman" w:eastAsia="Times New Roman" w:hAnsi="Times New Roman" w:cs="Times New Roman"/>
          <w:sz w:val="24"/>
          <w:szCs w:val="24"/>
        </w:rPr>
        <w:lastRenderedPageBreak/>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734B0349" w14:textId="77777777" w:rsidR="006E20E0" w:rsidRPr="006E20E0" w:rsidRDefault="006E20E0" w:rsidP="006E20E0">
      <w:pPr>
        <w:spacing w:after="0" w:line="240" w:lineRule="auto"/>
        <w:ind w:firstLine="720"/>
        <w:jc w:val="both"/>
        <w:rPr>
          <w:rFonts w:ascii="Times New Roman" w:eastAsia="Times New Roman" w:hAnsi="Times New Roman" w:cs="Times New Roman"/>
          <w:i/>
          <w:iCs/>
          <w:sz w:val="24"/>
          <w:szCs w:val="24"/>
        </w:rPr>
      </w:pPr>
      <w:r w:rsidRPr="006E20E0">
        <w:rPr>
          <w:rFonts w:ascii="Times New Roman" w:eastAsia="Times New Roman" w:hAnsi="Times New Roman" w:cs="Times New Roman"/>
          <w:sz w:val="24"/>
          <w:szCs w:val="24"/>
        </w:rPr>
        <w:t xml:space="preserve">Atbilstoši Ministru kabineta noteikumiem Nr.190 "Kārtība, kādā pieņem lēmumu par rezerves zemes fondā ieskaitīto zemes gabalu un īpašuma tiesību atjaunošanai neizmantoto zemes gabalu piederību vai piekritību", 2. punktu, kas nosaka, ka </w:t>
      </w:r>
      <w:r w:rsidRPr="006E20E0">
        <w:rPr>
          <w:rFonts w:ascii="Times New Roman" w:eastAsia="Times New Roman" w:hAnsi="Times New Roman" w:cs="Times New Roman"/>
          <w:i/>
          <w:iCs/>
          <w:sz w:val="24"/>
          <w:szCs w:val="24"/>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6E20E0">
        <w:rPr>
          <w:rFonts w:ascii="Times New Roman" w:eastAsia="Times New Roman" w:hAnsi="Times New Roman" w:cs="Times New Roman"/>
          <w:sz w:val="24"/>
          <w:szCs w:val="24"/>
        </w:rPr>
        <w:t>un</w:t>
      </w:r>
      <w:r w:rsidRPr="006E20E0">
        <w:rPr>
          <w:rFonts w:ascii="Times New Roman" w:eastAsia="Times New Roman" w:hAnsi="Times New Roman" w:cs="Times New Roman"/>
          <w:i/>
          <w:iCs/>
          <w:sz w:val="24"/>
          <w:szCs w:val="24"/>
        </w:rPr>
        <w:t xml:space="preserve"> </w:t>
      </w:r>
      <w:r w:rsidRPr="006E20E0">
        <w:rPr>
          <w:rFonts w:ascii="Times New Roman" w:eastAsia="Times New Roman" w:hAnsi="Times New Roman" w:cs="Times New Roman"/>
          <w:sz w:val="24"/>
          <w:szCs w:val="24"/>
        </w:rPr>
        <w:t xml:space="preserve">14. punktu, kas nosaka, ka </w:t>
      </w:r>
      <w:r w:rsidRPr="006E20E0">
        <w:rPr>
          <w:rFonts w:ascii="Times New Roman" w:eastAsia="Times New Roman" w:hAnsi="Times New Roman" w:cs="Times New Roman"/>
          <w:i/>
          <w:iCs/>
          <w:sz w:val="24"/>
          <w:szCs w:val="24"/>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1FC9FE5C" w14:textId="77777777" w:rsidR="006E20E0" w:rsidRPr="006E20E0" w:rsidRDefault="006E20E0" w:rsidP="006E20E0">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6E20E0">
        <w:rPr>
          <w:rFonts w:ascii="Times New Roman" w:eastAsia="Calibri" w:hAnsi="Times New Roman" w:cs="Times New Roman"/>
          <w:sz w:val="24"/>
          <w:szCs w:val="24"/>
          <w:lang w:eastAsia="lv-LV"/>
        </w:rPr>
        <w:t xml:space="preserve"> No minētajām Zemes pārvaldības likuma normām izriet, ka gan lēmuma par rezerves zemes ierakstīšanu zemesgrāmatās pieņemšana, gan ar to saistāmo nosacījumu izpildes konstatēšana, ir pašvaldības kompetences jautājums.</w:t>
      </w:r>
    </w:p>
    <w:p w14:paraId="232FC632" w14:textId="77777777" w:rsidR="006E20E0" w:rsidRPr="006E20E0" w:rsidRDefault="006E20E0" w:rsidP="006E20E0">
      <w:pPr>
        <w:spacing w:after="0" w:line="240" w:lineRule="auto"/>
        <w:ind w:firstLine="360"/>
        <w:jc w:val="both"/>
        <w:rPr>
          <w:rFonts w:ascii="Times New Roman" w:eastAsia="Calibri" w:hAnsi="Times New Roman" w:cs="Times New Roman"/>
          <w:sz w:val="24"/>
          <w:szCs w:val="24"/>
          <w:lang w:eastAsia="lv-LV"/>
        </w:rPr>
      </w:pPr>
      <w:r w:rsidRPr="006E20E0">
        <w:rPr>
          <w:rFonts w:ascii="Times New Roman" w:eastAsia="Times New Roman" w:hAnsi="Times New Roman" w:cs="Times New Roman"/>
          <w:sz w:val="24"/>
          <w:szCs w:val="24"/>
          <w:lang w:eastAsia="lv-LV"/>
        </w:rPr>
        <w:t xml:space="preserve">Atbilstoši Zemes pārvaldības likuma 17.panta prasībām </w:t>
      </w:r>
      <w:r w:rsidRPr="006E20E0">
        <w:rPr>
          <w:rFonts w:ascii="Times New Roman" w:eastAsia="Calibri" w:hAnsi="Times New Roman" w:cs="Times New Roman"/>
          <w:sz w:val="24"/>
          <w:szCs w:val="24"/>
          <w:lang w:eastAsia="lv-LV"/>
        </w:rPr>
        <w:t>konstatēts, ka:</w:t>
      </w:r>
    </w:p>
    <w:p w14:paraId="7AD33D88" w14:textId="77777777" w:rsidR="006E20E0" w:rsidRPr="006E20E0" w:rsidRDefault="006E20E0" w:rsidP="006E20E0">
      <w:pPr>
        <w:numPr>
          <w:ilvl w:val="0"/>
          <w:numId w:val="41"/>
        </w:numPr>
        <w:spacing w:after="0" w:line="240" w:lineRule="auto"/>
        <w:contextualSpacing/>
        <w:jc w:val="both"/>
        <w:rPr>
          <w:rFonts w:ascii="Times New Roman" w:eastAsia="Calibri" w:hAnsi="Times New Roman" w:cs="Times New Roman"/>
          <w:sz w:val="24"/>
          <w:szCs w:val="24"/>
          <w:lang w:eastAsia="lv-LV"/>
        </w:rPr>
      </w:pPr>
      <w:r w:rsidRPr="006E20E0">
        <w:rPr>
          <w:rFonts w:ascii="Times New Roman" w:eastAsia="Calibri" w:hAnsi="Times New Roman" w:cs="Times New Roman"/>
          <w:sz w:val="24"/>
          <w:szCs w:val="24"/>
        </w:rPr>
        <w:t>Zemes reforma Madonas novada, Madonas pilsētā pabeigta 2015.gada 9.septembrī, Ministru kabinetam izdodot rīkojumu Nr.526 “Par zemes reformas pabeigšanu Madonas novada Madonas pilsētā un zemes reforma Madonas novada Madonas novada lauku apvidū pabeigta 2018.gada 18.jūlijā, Ministru kabinetam izdodot rīkojumu Nr.340 “Par zemes reformas pabeigšanu Madonas novada lauku apvidū”  Līdz ar to uzskatāms, ka zemes reforma Madonas novadā pabeigta 2018.gada 18.jūlijā;</w:t>
      </w:r>
    </w:p>
    <w:p w14:paraId="14EC94A7" w14:textId="77777777" w:rsidR="006E20E0" w:rsidRPr="006E20E0" w:rsidRDefault="006E20E0" w:rsidP="006E20E0">
      <w:pPr>
        <w:numPr>
          <w:ilvl w:val="0"/>
          <w:numId w:val="41"/>
        </w:numPr>
        <w:spacing w:after="0" w:line="240" w:lineRule="auto"/>
        <w:contextualSpacing/>
        <w:jc w:val="both"/>
        <w:rPr>
          <w:rFonts w:ascii="Times New Roman" w:eastAsia="Calibri" w:hAnsi="Times New Roman" w:cs="Times New Roman"/>
          <w:sz w:val="24"/>
          <w:szCs w:val="24"/>
          <w:lang w:eastAsia="lv-LV"/>
        </w:rPr>
      </w:pPr>
      <w:r w:rsidRPr="006E20E0">
        <w:rPr>
          <w:rFonts w:ascii="Times New Roman" w:eastAsia="Calibri" w:hAnsi="Times New Roman" w:cs="Times New Roman"/>
          <w:sz w:val="24"/>
          <w:szCs w:val="24"/>
        </w:rPr>
        <w:t>Ir pagājis valstij un vietējām pašvaldībām noteiktais divu gadu termiņš pēc zemes reformas pabeigšanas Madonas novadā, lai izvērtētu rezerves zemi;</w:t>
      </w:r>
    </w:p>
    <w:p w14:paraId="530F8317" w14:textId="77777777" w:rsidR="006E20E0" w:rsidRPr="006E20E0" w:rsidRDefault="006E20E0" w:rsidP="006E20E0">
      <w:pPr>
        <w:numPr>
          <w:ilvl w:val="0"/>
          <w:numId w:val="41"/>
        </w:numPr>
        <w:spacing w:after="0" w:line="240" w:lineRule="auto"/>
        <w:contextualSpacing/>
        <w:jc w:val="both"/>
        <w:rPr>
          <w:rFonts w:ascii="Times New Roman" w:eastAsia="Calibri" w:hAnsi="Times New Roman" w:cs="Times New Roman"/>
          <w:sz w:val="24"/>
          <w:szCs w:val="24"/>
          <w:lang w:eastAsia="lv-LV"/>
        </w:rPr>
      </w:pPr>
      <w:r w:rsidRPr="006E20E0">
        <w:rPr>
          <w:rFonts w:ascii="Times New Roman" w:eastAsia="Calibri" w:hAnsi="Times New Roman" w:cs="Times New Roman"/>
          <w:sz w:val="24"/>
          <w:szCs w:val="24"/>
        </w:rPr>
        <w:t>Madonas novada teritorijā atrodas Dienesta tīmekļa vietnē publicētajā izvērtētajā zemes sarakstā esošās zemes vienība ar kadastra apzīmējumu 70010011390;</w:t>
      </w:r>
    </w:p>
    <w:p w14:paraId="41E235B5" w14:textId="52221C64" w:rsidR="006E20E0" w:rsidRPr="006E20E0" w:rsidRDefault="006E20E0" w:rsidP="006E20E0">
      <w:pPr>
        <w:numPr>
          <w:ilvl w:val="0"/>
          <w:numId w:val="41"/>
        </w:numPr>
        <w:spacing w:after="0" w:line="240" w:lineRule="auto"/>
        <w:contextualSpacing/>
        <w:jc w:val="both"/>
        <w:rPr>
          <w:rFonts w:ascii="Times New Roman" w:eastAsia="Calibri" w:hAnsi="Times New Roman" w:cs="Times New Roman"/>
          <w:sz w:val="24"/>
          <w:szCs w:val="24"/>
          <w:lang w:eastAsia="lv-LV"/>
        </w:rPr>
      </w:pPr>
      <w:r w:rsidRPr="006E20E0">
        <w:rPr>
          <w:rFonts w:ascii="Times New Roman" w:eastAsia="Calibri" w:hAnsi="Times New Roman" w:cs="Times New Roman"/>
          <w:sz w:val="24"/>
          <w:szCs w:val="24"/>
        </w:rPr>
        <w:t>Dienesta tīmekļa vietnē publicētajā izvērtētajā zemes sarakstā pie attiecīgajām zemes vienībām ar kadastra apzīmējumiem 7001 001 1390 nav izdarītas atzīmes par tās piekritību vai piederību valstij vai pašvaldībai.</w:t>
      </w:r>
    </w:p>
    <w:p w14:paraId="3ABD33A0" w14:textId="35249FEE" w:rsidR="006E20E0" w:rsidRPr="00E461DB" w:rsidRDefault="006E20E0" w:rsidP="006E20E0">
      <w:pPr>
        <w:spacing w:after="0" w:line="240" w:lineRule="auto"/>
        <w:ind w:firstLine="360"/>
        <w:jc w:val="both"/>
      </w:pPr>
      <w:r w:rsidRPr="006E20E0">
        <w:rPr>
          <w:rFonts w:ascii="Times New Roman" w:eastAsia="Calibri" w:hAnsi="Times New Roman" w:cs="Times New Roman"/>
          <w:sz w:val="24"/>
          <w:szCs w:val="24"/>
        </w:rPr>
        <w:t xml:space="preserve">Ņemot vērā iepriekš minēto un </w:t>
      </w:r>
      <w:r w:rsidRPr="006E20E0">
        <w:rPr>
          <w:rFonts w:ascii="Times New Roman" w:eastAsia="Calibri" w:hAnsi="Times New Roman" w:cs="Times New Roman"/>
          <w:sz w:val="24"/>
          <w:szCs w:val="24"/>
          <w:lang w:eastAsia="lv-LV"/>
        </w:rPr>
        <w:t xml:space="preserve">pamatojoties uz Zemes pārvaldības likuma 17.panta sesto daļu, ņemot vērā Zemes pārvaldības likuma 17.panta pirmo un piekto daļu, </w:t>
      </w:r>
      <w:r w:rsidRPr="006E20E0">
        <w:rPr>
          <w:rFonts w:ascii="Times New Roman" w:eastAsia="Times New Roman" w:hAnsi="Times New Roman" w:cs="Times New Roman"/>
          <w:sz w:val="24"/>
          <w:szCs w:val="24"/>
        </w:rPr>
        <w:t xml:space="preserve">pamatojoties uz „Publiskās personas mantas atsavināšanas likuma” 3.panta pirmās daļas 1.punktu, 4.pantu, </w:t>
      </w:r>
      <w:r w:rsidRPr="006E20E0">
        <w:rPr>
          <w:rFonts w:ascii="Times New Roman" w:hAnsi="Times New Roman" w:cs="Times New Roman"/>
          <w:sz w:val="24"/>
          <w:szCs w:val="24"/>
        </w:rPr>
        <w:t xml:space="preserve"> </w:t>
      </w:r>
      <w:r w:rsidRPr="006E20E0">
        <w:rPr>
          <w:rFonts w:ascii="Times New Roman" w:eastAsia="Times New Roman" w:hAnsi="Times New Roman" w:cs="Times New Roman"/>
          <w:sz w:val="24"/>
          <w:szCs w:val="24"/>
        </w:rPr>
        <w:t>ņemot vērā 14.04.2021. Uzņēmējdarbības, teritoriālo un vides jautājumu komitejas atzinumu,</w:t>
      </w:r>
      <w:r w:rsidRPr="006E20E0">
        <w:rPr>
          <w:rFonts w:ascii="Times New Roman" w:eastAsia="Times New Roman" w:hAnsi="Times New Roman" w:cs="Times New Roman"/>
          <w:b/>
          <w:sz w:val="24"/>
          <w:szCs w:val="24"/>
        </w:rPr>
        <w:t xml:space="preserve"> </w:t>
      </w:r>
      <w:bookmarkStart w:id="0" w:name="_Hlk508403601"/>
      <w:bookmarkStart w:id="1" w:name="OLE_LINK1"/>
      <w:r w:rsidRPr="004D6EDD">
        <w:rPr>
          <w:rFonts w:ascii="Times New Roman" w:eastAsia="Times New Roman" w:hAnsi="Times New Roman" w:cs="Times New Roman"/>
          <w:b/>
          <w:color w:val="000000"/>
          <w:sz w:val="24"/>
          <w:szCs w:val="24"/>
        </w:rPr>
        <w:t>atklāti balsojot:  PAR –  1</w:t>
      </w:r>
      <w:r>
        <w:rPr>
          <w:rFonts w:ascii="Times New Roman" w:eastAsia="Times New Roman" w:hAnsi="Times New Roman" w:cs="Times New Roman"/>
          <w:b/>
          <w:color w:val="000000"/>
          <w:sz w:val="24"/>
          <w:szCs w:val="24"/>
        </w:rPr>
        <w:t>3</w:t>
      </w:r>
      <w:r w:rsidRPr="004D6EDD">
        <w:rPr>
          <w:rFonts w:ascii="Times New Roman" w:eastAsia="Times New Roman" w:hAnsi="Times New Roman" w:cs="Times New Roman"/>
          <w:b/>
          <w:color w:val="000000"/>
          <w:sz w:val="24"/>
          <w:szCs w:val="24"/>
        </w:rPr>
        <w:t xml:space="preserve"> </w:t>
      </w:r>
      <w:r w:rsidRPr="004D6EDD">
        <w:rPr>
          <w:rFonts w:ascii="Times New Roman" w:eastAsia="Times New Roman" w:hAnsi="Times New Roman" w:cs="Times New Roman"/>
          <w:color w:val="000000"/>
          <w:sz w:val="24"/>
          <w:szCs w:val="24"/>
        </w:rPr>
        <w:t xml:space="preserve">(Agris Lungevičs, Aleksandrs Šrubs, Andris Dombrovskis, </w:t>
      </w:r>
      <w:r>
        <w:rPr>
          <w:rFonts w:ascii="Times New Roman" w:eastAsia="Times New Roman" w:hAnsi="Times New Roman" w:cs="Times New Roman"/>
          <w:color w:val="000000"/>
          <w:sz w:val="24"/>
          <w:szCs w:val="24"/>
        </w:rPr>
        <w:t xml:space="preserve">Andris Sakne, </w:t>
      </w:r>
      <w:r w:rsidRPr="004D6EDD">
        <w:rPr>
          <w:rFonts w:ascii="Times New Roman" w:eastAsia="Times New Roman" w:hAnsi="Times New Roman" w:cs="Times New Roman"/>
          <w:color w:val="000000"/>
          <w:sz w:val="24"/>
          <w:szCs w:val="24"/>
        </w:rPr>
        <w:t xml:space="preserve">Artūrs Čačka, Artūrs Grandāns, Gatis Teilis, Gunārs Ikaunieks, Inese Strode, Ivars Miķelsons, Valda Kļaviņa, Valentīns Rakstiņš, Zigfrīds Gora), </w:t>
      </w:r>
      <w:r w:rsidRPr="004D6EDD">
        <w:rPr>
          <w:rFonts w:ascii="Times New Roman" w:eastAsia="Times New Roman" w:hAnsi="Times New Roman" w:cs="Times New Roman"/>
          <w:b/>
          <w:color w:val="000000"/>
          <w:sz w:val="24"/>
          <w:szCs w:val="24"/>
        </w:rPr>
        <w:t xml:space="preserve">PRET </w:t>
      </w:r>
      <w:r w:rsidRPr="004D6EDD">
        <w:rPr>
          <w:rFonts w:ascii="Times New Roman" w:eastAsia="Times New Roman" w:hAnsi="Times New Roman" w:cs="Times New Roman"/>
          <w:b/>
          <w:bCs/>
          <w:color w:val="000000"/>
          <w:sz w:val="24"/>
          <w:szCs w:val="24"/>
        </w:rPr>
        <w:t>– NAV</w:t>
      </w:r>
      <w:r w:rsidRPr="004D6EDD">
        <w:rPr>
          <w:rFonts w:ascii="Times New Roman" w:eastAsia="Times New Roman" w:hAnsi="Times New Roman" w:cs="Times New Roman"/>
          <w:color w:val="000000"/>
          <w:sz w:val="24"/>
          <w:szCs w:val="24"/>
        </w:rPr>
        <w:t xml:space="preserve">, </w:t>
      </w:r>
      <w:r w:rsidRPr="004D6EDD">
        <w:rPr>
          <w:rFonts w:ascii="Times New Roman" w:eastAsia="Times New Roman" w:hAnsi="Times New Roman" w:cs="Times New Roman"/>
          <w:b/>
          <w:color w:val="000000"/>
          <w:sz w:val="24"/>
          <w:szCs w:val="24"/>
        </w:rPr>
        <w:t>ATTURAS – NAV</w:t>
      </w:r>
      <w:r w:rsidRPr="004D6EDD">
        <w:rPr>
          <w:rFonts w:ascii="Times New Roman" w:eastAsia="Times New Roman" w:hAnsi="Times New Roman" w:cs="Times New Roman"/>
          <w:color w:val="000000"/>
          <w:sz w:val="24"/>
          <w:szCs w:val="24"/>
        </w:rPr>
        <w:t xml:space="preserve">, Madonas novada pašvaldības dome </w:t>
      </w:r>
      <w:r w:rsidRPr="004D6EDD">
        <w:rPr>
          <w:rFonts w:ascii="Times New Roman" w:eastAsia="Times New Roman" w:hAnsi="Times New Roman" w:cs="Times New Roman"/>
          <w:b/>
          <w:color w:val="000000"/>
          <w:sz w:val="24"/>
          <w:szCs w:val="24"/>
        </w:rPr>
        <w:t>NOLEMJ:</w:t>
      </w:r>
      <w:bookmarkEnd w:id="0"/>
      <w:bookmarkEnd w:id="1"/>
    </w:p>
    <w:p w14:paraId="6FDA2915" w14:textId="77777777" w:rsidR="006E20E0" w:rsidRPr="006E20E0" w:rsidRDefault="006E20E0" w:rsidP="006E20E0">
      <w:pPr>
        <w:spacing w:after="0" w:line="240" w:lineRule="auto"/>
        <w:jc w:val="both"/>
        <w:rPr>
          <w:rFonts w:ascii="Times New Roman" w:eastAsia="Times New Roman" w:hAnsi="Times New Roman" w:cs="Times New Roman"/>
          <w:sz w:val="24"/>
          <w:szCs w:val="24"/>
        </w:rPr>
      </w:pPr>
    </w:p>
    <w:p w14:paraId="1F66F40E" w14:textId="77777777" w:rsidR="006E20E0" w:rsidRPr="006E20E0" w:rsidRDefault="006E20E0" w:rsidP="006E20E0">
      <w:pPr>
        <w:widowControl w:val="0"/>
        <w:numPr>
          <w:ilvl w:val="0"/>
          <w:numId w:val="47"/>
        </w:numPr>
        <w:suppressAutoHyphens/>
        <w:spacing w:after="0" w:line="240" w:lineRule="auto"/>
        <w:jc w:val="both"/>
        <w:rPr>
          <w:rFonts w:ascii="Times New Roman" w:eastAsia="Times New Roman" w:hAnsi="Times New Roman" w:cs="Times New Roman"/>
          <w:sz w:val="24"/>
          <w:szCs w:val="24"/>
        </w:rPr>
      </w:pPr>
      <w:r w:rsidRPr="006E20E0">
        <w:rPr>
          <w:rFonts w:ascii="Times New Roman" w:eastAsia="Times New Roman" w:hAnsi="Times New Roman" w:cs="Times New Roman"/>
          <w:sz w:val="24"/>
          <w:szCs w:val="24"/>
        </w:rPr>
        <w:t>Ieskaitīt pašvaldībai piekritīgajās zemēs Rezerves zemes fondā ieskaitīto zemes vienību  ar kadastra Nr. 7001 001 1390 ar kopējo platību 674 m</w:t>
      </w:r>
      <w:r w:rsidRPr="006E20E0">
        <w:rPr>
          <w:rFonts w:ascii="Times New Roman" w:eastAsia="Times New Roman" w:hAnsi="Times New Roman" w:cs="Times New Roman"/>
          <w:sz w:val="24"/>
          <w:szCs w:val="24"/>
          <w:vertAlign w:val="superscript"/>
        </w:rPr>
        <w:t>2</w:t>
      </w:r>
      <w:r w:rsidRPr="006E20E0">
        <w:rPr>
          <w:rFonts w:ascii="Times New Roman" w:eastAsia="Times New Roman" w:hAnsi="Times New Roman" w:cs="Times New Roman"/>
          <w:sz w:val="24"/>
          <w:szCs w:val="24"/>
        </w:rPr>
        <w:t>.</w:t>
      </w:r>
    </w:p>
    <w:p w14:paraId="4BAD8671" w14:textId="77777777" w:rsidR="006E20E0" w:rsidRPr="006E20E0" w:rsidRDefault="006E20E0" w:rsidP="006E20E0">
      <w:pPr>
        <w:widowControl w:val="0"/>
        <w:numPr>
          <w:ilvl w:val="0"/>
          <w:numId w:val="47"/>
        </w:numPr>
        <w:suppressAutoHyphens/>
        <w:spacing w:after="0" w:line="240" w:lineRule="auto"/>
        <w:jc w:val="both"/>
        <w:rPr>
          <w:rFonts w:ascii="Times New Roman" w:eastAsia="Times New Roman" w:hAnsi="Times New Roman" w:cs="Times New Roman"/>
          <w:kern w:val="2"/>
          <w:sz w:val="24"/>
          <w:szCs w:val="24"/>
        </w:rPr>
      </w:pPr>
      <w:r w:rsidRPr="006E20E0">
        <w:rPr>
          <w:rFonts w:ascii="Times New Roman" w:hAnsi="Times New Roman" w:cs="Times New Roman"/>
          <w:sz w:val="24"/>
          <w:szCs w:val="24"/>
        </w:rPr>
        <w:t xml:space="preserve">Zemes vienībai ar kadastra apzīmējumu 7001 001 1390 </w:t>
      </w:r>
      <w:r w:rsidRPr="006E20E0">
        <w:rPr>
          <w:rStyle w:val="Izteiksmgs"/>
          <w:rFonts w:ascii="Times New Roman" w:hAnsi="Times New Roman" w:cs="Times New Roman"/>
          <w:b w:val="0"/>
          <w:sz w:val="24"/>
          <w:szCs w:val="24"/>
        </w:rPr>
        <w:t>piešķirt</w:t>
      </w:r>
      <w:r w:rsidRPr="006E20E0">
        <w:rPr>
          <w:rFonts w:ascii="Times New Roman" w:hAnsi="Times New Roman" w:cs="Times New Roman"/>
          <w:sz w:val="24"/>
          <w:szCs w:val="24"/>
        </w:rPr>
        <w:t xml:space="preserve"> adresi Daugavas iela 3C, Madona, Madonas novads un </w:t>
      </w:r>
      <w:r w:rsidRPr="006E20E0">
        <w:rPr>
          <w:rStyle w:val="Izteiksmgs"/>
          <w:rFonts w:ascii="Times New Roman" w:hAnsi="Times New Roman" w:cs="Times New Roman"/>
          <w:b w:val="0"/>
          <w:sz w:val="24"/>
          <w:szCs w:val="24"/>
        </w:rPr>
        <w:t>noteikt</w:t>
      </w:r>
      <w:r w:rsidRPr="006E20E0">
        <w:rPr>
          <w:rFonts w:ascii="Times New Roman" w:hAnsi="Times New Roman" w:cs="Times New Roman"/>
          <w:sz w:val="24"/>
          <w:szCs w:val="24"/>
        </w:rPr>
        <w:t xml:space="preserve"> nekustamā īpašuma lietošanas mērķi – individuālo dzīvojamo māju apbūve (NĪLM kods 0601) 674 m</w:t>
      </w:r>
      <w:r w:rsidRPr="006E20E0">
        <w:rPr>
          <w:rFonts w:ascii="Times New Roman" w:hAnsi="Times New Roman" w:cs="Times New Roman"/>
          <w:sz w:val="24"/>
          <w:szCs w:val="24"/>
          <w:vertAlign w:val="superscript"/>
        </w:rPr>
        <w:t>2</w:t>
      </w:r>
      <w:r w:rsidRPr="006E20E0">
        <w:rPr>
          <w:rFonts w:ascii="Times New Roman" w:hAnsi="Times New Roman" w:cs="Times New Roman"/>
          <w:sz w:val="24"/>
          <w:szCs w:val="24"/>
        </w:rPr>
        <w:t xml:space="preserve"> platībā.</w:t>
      </w:r>
    </w:p>
    <w:p w14:paraId="5B0B7038" w14:textId="77777777" w:rsidR="006E20E0" w:rsidRPr="006E20E0" w:rsidRDefault="006E20E0" w:rsidP="006E20E0">
      <w:pPr>
        <w:numPr>
          <w:ilvl w:val="0"/>
          <w:numId w:val="47"/>
        </w:numPr>
        <w:suppressAutoHyphens/>
        <w:spacing w:after="0" w:line="240" w:lineRule="auto"/>
        <w:contextualSpacing/>
        <w:jc w:val="both"/>
        <w:rPr>
          <w:rFonts w:ascii="Times New Roman" w:eastAsia="Times New Roman" w:hAnsi="Times New Roman" w:cs="Times New Roman"/>
          <w:iCs/>
          <w:sz w:val="24"/>
          <w:szCs w:val="24"/>
          <w:lang w:eastAsia="lv-LV"/>
        </w:rPr>
      </w:pPr>
      <w:r w:rsidRPr="006E20E0">
        <w:rPr>
          <w:rFonts w:ascii="Times New Roman" w:eastAsia="Times New Roman" w:hAnsi="Times New Roman" w:cs="Times New Roman"/>
          <w:iCs/>
          <w:sz w:val="24"/>
          <w:szCs w:val="24"/>
          <w:lang w:eastAsia="lv-LV"/>
        </w:rPr>
        <w:t>Ierakstīt zemesgrāmatā uz Madonas novada pašvaldības vārda Madonas novada pašvaldībai piekritīgās rezerves zemes fondā ieskaitīto un īpašuma tiesību atjaunošanai neizmantoto zemes vienību ar kadastra apzīmējumu 7001 001 1390, pie kuras</w:t>
      </w:r>
      <w:r w:rsidRPr="006E20E0">
        <w:rPr>
          <w:rFonts w:ascii="Times New Roman" w:eastAsia="Calibri" w:hAnsi="Times New Roman" w:cs="Times New Roman"/>
          <w:sz w:val="24"/>
          <w:szCs w:val="24"/>
        </w:rPr>
        <w:t xml:space="preserve"> nav izdarītas atzīmes par tās piekritību vai piederību valstij vai pašvaldībai</w:t>
      </w:r>
      <w:r w:rsidRPr="006E20E0">
        <w:rPr>
          <w:rFonts w:ascii="Times New Roman" w:eastAsia="Times New Roman" w:hAnsi="Times New Roman" w:cs="Times New Roman"/>
          <w:iCs/>
          <w:sz w:val="24"/>
          <w:szCs w:val="24"/>
          <w:lang w:eastAsia="lv-LV"/>
        </w:rPr>
        <w:t>.</w:t>
      </w:r>
    </w:p>
    <w:p w14:paraId="60DD0602" w14:textId="77777777" w:rsidR="006E20E0" w:rsidRPr="006E20E0" w:rsidRDefault="006E20E0" w:rsidP="006E20E0">
      <w:pPr>
        <w:widowControl w:val="0"/>
        <w:numPr>
          <w:ilvl w:val="0"/>
          <w:numId w:val="47"/>
        </w:numPr>
        <w:suppressAutoHyphens/>
        <w:spacing w:after="0" w:line="240" w:lineRule="auto"/>
        <w:jc w:val="both"/>
        <w:rPr>
          <w:rFonts w:ascii="Times New Roman" w:eastAsia="Calibri" w:hAnsi="Times New Roman" w:cs="Times New Roman"/>
          <w:b/>
          <w:sz w:val="24"/>
          <w:szCs w:val="24"/>
        </w:rPr>
      </w:pPr>
      <w:r w:rsidRPr="006E20E0">
        <w:rPr>
          <w:rFonts w:ascii="Times New Roman" w:eastAsia="Times New Roman" w:hAnsi="Times New Roman" w:cs="Times New Roman"/>
          <w:sz w:val="24"/>
          <w:szCs w:val="24"/>
        </w:rPr>
        <w:t xml:space="preserve">Pēc nekustamā īpašuma ar kadastra Nr.7001 001 1390 reģistrācijas Zemesgrāmatā </w:t>
      </w:r>
      <w:r w:rsidRPr="006E20E0">
        <w:rPr>
          <w:rFonts w:ascii="Times New Roman" w:eastAsia="Times New Roman" w:hAnsi="Times New Roman" w:cs="Times New Roman"/>
          <w:sz w:val="24"/>
          <w:szCs w:val="24"/>
        </w:rPr>
        <w:lastRenderedPageBreak/>
        <w:t xml:space="preserve">uz Madonas novada pašvaldības vārda, organizēt zemes īpašuma novērtēšanu un atsavināšanu rīkojot izsoli.     </w:t>
      </w:r>
    </w:p>
    <w:p w14:paraId="1A3C69A0" w14:textId="5C7C3137" w:rsidR="006E20E0" w:rsidRPr="006E20E0" w:rsidRDefault="006E20E0" w:rsidP="006E20E0">
      <w:pPr>
        <w:widowControl w:val="0"/>
        <w:numPr>
          <w:ilvl w:val="0"/>
          <w:numId w:val="47"/>
        </w:numPr>
        <w:suppressAutoHyphens/>
        <w:spacing w:after="0" w:line="240" w:lineRule="auto"/>
        <w:jc w:val="both"/>
        <w:rPr>
          <w:rFonts w:ascii="Times New Roman" w:eastAsia="Calibri" w:hAnsi="Times New Roman" w:cs="Times New Roman"/>
          <w:kern w:val="2"/>
          <w:sz w:val="24"/>
          <w:szCs w:val="24"/>
        </w:rPr>
      </w:pPr>
      <w:r w:rsidRPr="006E20E0">
        <w:rPr>
          <w:rFonts w:ascii="Times New Roman" w:eastAsia="Times New Roman" w:hAnsi="Times New Roman" w:cs="Times New Roman"/>
          <w:sz w:val="24"/>
          <w:szCs w:val="24"/>
        </w:rPr>
        <w:t xml:space="preserve">Atcelt </w:t>
      </w:r>
      <w:r w:rsidRPr="006E20E0">
        <w:rPr>
          <w:rFonts w:ascii="Times New Roman" w:eastAsia="Arial Unicode MS" w:hAnsi="Times New Roman" w:cs="Times New Roman"/>
          <w:iCs/>
          <w:sz w:val="24"/>
          <w:szCs w:val="24"/>
        </w:rPr>
        <w:t>2020.gada 27.augusta domes lēmumu Nr.340 “Par zemes vienības Raiņa ielā,  Madonā</w:t>
      </w:r>
      <w:r w:rsidR="003F74EC">
        <w:rPr>
          <w:rFonts w:ascii="Times New Roman" w:eastAsia="Arial Unicode MS" w:hAnsi="Times New Roman" w:cs="Times New Roman"/>
          <w:iCs/>
          <w:sz w:val="24"/>
          <w:szCs w:val="24"/>
        </w:rPr>
        <w:t>,</w:t>
      </w:r>
      <w:r w:rsidRPr="006E20E0">
        <w:rPr>
          <w:rFonts w:ascii="Times New Roman" w:eastAsia="Arial Unicode MS" w:hAnsi="Times New Roman" w:cs="Times New Roman"/>
          <w:iCs/>
          <w:sz w:val="24"/>
          <w:szCs w:val="24"/>
        </w:rPr>
        <w:t xml:space="preserve"> ar kadastra Nr.70010011390</w:t>
      </w:r>
      <w:r w:rsidR="003F74EC">
        <w:rPr>
          <w:rFonts w:ascii="Times New Roman" w:eastAsia="Arial Unicode MS" w:hAnsi="Times New Roman" w:cs="Times New Roman"/>
          <w:iCs/>
          <w:sz w:val="24"/>
          <w:szCs w:val="24"/>
        </w:rPr>
        <w:t>,</w:t>
      </w:r>
      <w:r w:rsidRPr="006E20E0">
        <w:rPr>
          <w:rFonts w:ascii="Times New Roman" w:eastAsia="Arial Unicode MS" w:hAnsi="Times New Roman" w:cs="Times New Roman"/>
          <w:iCs/>
          <w:sz w:val="24"/>
          <w:szCs w:val="24"/>
        </w:rPr>
        <w:t xml:space="preserve"> nodošanu atsavināšanai”.</w:t>
      </w:r>
    </w:p>
    <w:p w14:paraId="1AACCC02" w14:textId="77777777" w:rsidR="006E20E0" w:rsidRDefault="006E20E0" w:rsidP="006E20E0">
      <w:pPr>
        <w:spacing w:line="100" w:lineRule="atLeast"/>
        <w:jc w:val="both"/>
        <w:rPr>
          <w:rFonts w:eastAsia="Calibri" w:cs="Times New Roman"/>
        </w:rPr>
      </w:pPr>
    </w:p>
    <w:p w14:paraId="721B3AFF" w14:textId="77777777" w:rsidR="006E20E0" w:rsidRDefault="006E20E0" w:rsidP="006E20E0">
      <w:pPr>
        <w:spacing w:line="252" w:lineRule="auto"/>
        <w:jc w:val="both"/>
        <w:rPr>
          <w:rFonts w:eastAsia="Calibri" w:cs="Times New Roman"/>
          <w:b/>
        </w:rPr>
      </w:pPr>
    </w:p>
    <w:p w14:paraId="5F9FB68F" w14:textId="7EBBDA8E" w:rsidR="00EF150D" w:rsidRPr="006E20E0" w:rsidRDefault="00EF150D" w:rsidP="006E20E0">
      <w:pPr>
        <w:spacing w:after="0" w:line="240" w:lineRule="auto"/>
        <w:jc w:val="both"/>
        <w:rPr>
          <w:rFonts w:ascii="Times New Roman" w:eastAsia="Times New Roman" w:hAnsi="Times New Roman" w:cs="Times New Roman"/>
          <w:b/>
          <w:color w:val="000000"/>
          <w:sz w:val="24"/>
          <w:szCs w:val="24"/>
        </w:rPr>
      </w:pPr>
    </w:p>
    <w:p w14:paraId="2922CCA9" w14:textId="77777777" w:rsidR="00387CF1" w:rsidRPr="004D6EDD" w:rsidRDefault="00387CF1" w:rsidP="007F6706">
      <w:pPr>
        <w:spacing w:after="0" w:line="240" w:lineRule="auto"/>
        <w:ind w:right="-57"/>
        <w:jc w:val="both"/>
        <w:rPr>
          <w:rFonts w:ascii="Times New Roman" w:eastAsia="Times New Roman" w:hAnsi="Times New Roman" w:cs="Times New Roman"/>
          <w:sz w:val="24"/>
          <w:szCs w:val="24"/>
          <w:lang w:eastAsia="lv-LV"/>
        </w:rPr>
      </w:pPr>
    </w:p>
    <w:p w14:paraId="1E4CB7E3" w14:textId="77777777" w:rsidR="007016D9" w:rsidRPr="004D6EDD" w:rsidRDefault="007016D9" w:rsidP="007016D9">
      <w:pPr>
        <w:ind w:firstLine="720"/>
        <w:jc w:val="both"/>
        <w:rPr>
          <w:rFonts w:ascii="Times New Roman" w:hAnsi="Times New Roman" w:cs="Times New Roman"/>
          <w:i/>
          <w:iCs/>
          <w:sz w:val="24"/>
          <w:szCs w:val="24"/>
        </w:rPr>
      </w:pPr>
      <w:r w:rsidRPr="004D6EDD">
        <w:rPr>
          <w:rFonts w:ascii="Times New Roman" w:eastAsia="Calibri" w:hAnsi="Times New Roman" w:cs="Times New Roman"/>
          <w:sz w:val="24"/>
          <w:szCs w:val="24"/>
        </w:rPr>
        <w:t>Domes priekšsēdētājs</w:t>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t xml:space="preserve">    A.Lungevičs</w:t>
      </w:r>
      <w:r w:rsidRPr="004D6EDD">
        <w:rPr>
          <w:rFonts w:ascii="Times New Roman" w:hAnsi="Times New Roman" w:cs="Times New Roman"/>
          <w:i/>
          <w:iCs/>
          <w:sz w:val="24"/>
          <w:szCs w:val="24"/>
        </w:rPr>
        <w:t xml:space="preserve"> </w:t>
      </w:r>
    </w:p>
    <w:p w14:paraId="003B0B8B" w14:textId="43FDC964" w:rsidR="007016D9" w:rsidRPr="004D6EDD" w:rsidRDefault="007016D9" w:rsidP="007016D9">
      <w:pPr>
        <w:spacing w:after="0" w:line="240" w:lineRule="auto"/>
        <w:jc w:val="both"/>
        <w:rPr>
          <w:rFonts w:ascii="Times New Roman" w:hAnsi="Times New Roman" w:cs="Times New Roman"/>
          <w:sz w:val="24"/>
          <w:szCs w:val="24"/>
        </w:rPr>
      </w:pPr>
    </w:p>
    <w:p w14:paraId="7A23D818" w14:textId="77777777" w:rsidR="000F36DB" w:rsidRPr="004D6EDD" w:rsidRDefault="000F36DB" w:rsidP="007016D9">
      <w:pPr>
        <w:spacing w:after="0" w:line="240" w:lineRule="auto"/>
        <w:jc w:val="both"/>
        <w:rPr>
          <w:rFonts w:ascii="Times New Roman" w:hAnsi="Times New Roman" w:cs="Times New Roman"/>
          <w:sz w:val="24"/>
          <w:szCs w:val="24"/>
        </w:rPr>
      </w:pPr>
    </w:p>
    <w:p w14:paraId="1D25BD8D" w14:textId="18959BC3" w:rsidR="00ED6227" w:rsidRPr="004D6EDD" w:rsidRDefault="00ED6227" w:rsidP="007016D9">
      <w:pPr>
        <w:spacing w:after="0" w:line="240" w:lineRule="auto"/>
        <w:jc w:val="both"/>
        <w:rPr>
          <w:rFonts w:ascii="Times New Roman" w:hAnsi="Times New Roman" w:cs="Times New Roman"/>
          <w:sz w:val="24"/>
          <w:szCs w:val="24"/>
        </w:rPr>
      </w:pPr>
    </w:p>
    <w:p w14:paraId="497C6D8E" w14:textId="77777777" w:rsidR="000F36DB" w:rsidRPr="004D6EDD" w:rsidRDefault="000F36DB" w:rsidP="000F36DB">
      <w:pPr>
        <w:spacing w:after="0" w:line="240" w:lineRule="auto"/>
        <w:jc w:val="both"/>
        <w:rPr>
          <w:rFonts w:ascii="Times New Roman" w:eastAsia="Calibri" w:hAnsi="Times New Roman" w:cs="Times New Roman"/>
          <w:b/>
          <w:sz w:val="24"/>
          <w:szCs w:val="24"/>
        </w:rPr>
      </w:pPr>
      <w:r w:rsidRPr="004D6EDD">
        <w:rPr>
          <w:rFonts w:ascii="Times New Roman" w:hAnsi="Times New Roman" w:cs="Times New Roman"/>
          <w:i/>
          <w:iCs/>
          <w:sz w:val="24"/>
          <w:szCs w:val="24"/>
        </w:rPr>
        <w:t>Čačka 28080793</w:t>
      </w:r>
    </w:p>
    <w:p w14:paraId="3E854C66" w14:textId="77777777" w:rsidR="00563482" w:rsidRPr="004D6EDD" w:rsidRDefault="00563482" w:rsidP="007016D9">
      <w:pPr>
        <w:spacing w:after="0" w:line="240" w:lineRule="auto"/>
        <w:jc w:val="both"/>
        <w:rPr>
          <w:rFonts w:ascii="Times New Roman" w:hAnsi="Times New Roman" w:cs="Times New Roman"/>
          <w:sz w:val="24"/>
          <w:szCs w:val="24"/>
        </w:rPr>
      </w:pPr>
    </w:p>
    <w:p w14:paraId="09DF8318" w14:textId="13932AB7" w:rsidR="003F4F58" w:rsidRPr="004D6EDD" w:rsidRDefault="003F4F58" w:rsidP="007E59A6">
      <w:pPr>
        <w:spacing w:after="0" w:line="240" w:lineRule="auto"/>
        <w:jc w:val="both"/>
        <w:rPr>
          <w:rFonts w:ascii="Times New Roman" w:hAnsi="Times New Roman" w:cs="Times New Roman"/>
          <w:i/>
          <w:iCs/>
          <w:sz w:val="24"/>
          <w:szCs w:val="24"/>
        </w:rPr>
      </w:pPr>
    </w:p>
    <w:sectPr w:rsidR="003F4F58" w:rsidRPr="004D6EDD"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1286B" w14:textId="77777777" w:rsidR="008D1BD6" w:rsidRDefault="008D1BD6" w:rsidP="0090167E">
      <w:pPr>
        <w:spacing w:after="0" w:line="240" w:lineRule="auto"/>
      </w:pPr>
      <w:r>
        <w:separator/>
      </w:r>
    </w:p>
  </w:endnote>
  <w:endnote w:type="continuationSeparator" w:id="0">
    <w:p w14:paraId="1C4848FB" w14:textId="77777777" w:rsidR="008D1BD6" w:rsidRDefault="008D1BD6"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6EAC" w14:textId="77777777" w:rsidR="008D1BD6" w:rsidRDefault="008D1BD6" w:rsidP="0090167E">
      <w:pPr>
        <w:spacing w:after="0" w:line="240" w:lineRule="auto"/>
      </w:pPr>
      <w:r>
        <w:separator/>
      </w:r>
    </w:p>
  </w:footnote>
  <w:footnote w:type="continuationSeparator" w:id="0">
    <w:p w14:paraId="209C2555" w14:textId="77777777" w:rsidR="008D1BD6" w:rsidRDefault="008D1BD6"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1F37A9D"/>
    <w:multiLevelType w:val="hybridMultilevel"/>
    <w:tmpl w:val="95126ADE"/>
    <w:lvl w:ilvl="0" w:tplc="8F2C214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650028"/>
    <w:multiLevelType w:val="hybridMultilevel"/>
    <w:tmpl w:val="591E36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BDF10E8"/>
    <w:multiLevelType w:val="hybridMultilevel"/>
    <w:tmpl w:val="86B0A2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F54531"/>
    <w:multiLevelType w:val="hybridMultilevel"/>
    <w:tmpl w:val="05FA8D10"/>
    <w:lvl w:ilvl="0" w:tplc="2D461C8C">
      <w:start w:val="1"/>
      <w:numFmt w:val="decimal"/>
      <w:lvlText w:val="%1."/>
      <w:lvlJc w:val="left"/>
      <w:pPr>
        <w:ind w:left="1440" w:hanging="360"/>
      </w:pPr>
      <w:rPr>
        <w:b w:val="0"/>
        <w:b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D801CE"/>
    <w:multiLevelType w:val="multilevel"/>
    <w:tmpl w:val="DC28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22"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39A213E"/>
    <w:multiLevelType w:val="multilevel"/>
    <w:tmpl w:val="F95A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2386CF0"/>
    <w:multiLevelType w:val="hybridMultilevel"/>
    <w:tmpl w:val="494C63DE"/>
    <w:lvl w:ilvl="0" w:tplc="A3AC884C">
      <w:start w:val="1"/>
      <w:numFmt w:val="decimal"/>
      <w:lvlText w:val="%1."/>
      <w:lvlJc w:val="left"/>
      <w:pPr>
        <w:ind w:left="1080" w:hanging="360"/>
      </w:pPr>
      <w:rPr>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93475C0"/>
    <w:multiLevelType w:val="multilevel"/>
    <w:tmpl w:val="567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7"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9"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6E6D2D28"/>
    <w:multiLevelType w:val="multilevel"/>
    <w:tmpl w:val="09C6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2"/>
  </w:num>
  <w:num w:numId="2">
    <w:abstractNumId w:val="4"/>
  </w:num>
  <w:num w:numId="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5"/>
  </w:num>
  <w:num w:numId="6">
    <w:abstractNumId w:val="8"/>
  </w:num>
  <w:num w:numId="7">
    <w:abstractNumId w:val="18"/>
  </w:num>
  <w:num w:numId="8">
    <w:abstractNumId w:val="22"/>
  </w:num>
  <w:num w:numId="9">
    <w:abstractNumId w:val="2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9"/>
  </w:num>
  <w:num w:numId="13">
    <w:abstractNumId w:val="27"/>
  </w:num>
  <w:num w:numId="14">
    <w:abstractNumId w:val="0"/>
  </w:num>
  <w:num w:numId="15">
    <w:abstractNumId w:val="10"/>
  </w:num>
  <w:num w:numId="16">
    <w:abstractNumId w:val="2"/>
  </w:num>
  <w:num w:numId="17">
    <w:abstractNumId w:val="28"/>
  </w:num>
  <w:num w:numId="18">
    <w:abstractNumId w:val="37"/>
  </w:num>
  <w:num w:numId="19">
    <w:abstractNumId w:val="20"/>
  </w:num>
  <w:num w:numId="20">
    <w:abstractNumId w:val="16"/>
  </w:num>
  <w:num w:numId="21">
    <w:abstractNumId w:val="17"/>
  </w:num>
  <w:num w:numId="22">
    <w:abstractNumId w:val="43"/>
  </w:num>
  <w:num w:numId="23">
    <w:abstractNumId w:val="24"/>
  </w:num>
  <w:num w:numId="24">
    <w:abstractNumId w:val="14"/>
  </w:num>
  <w:num w:numId="25">
    <w:abstractNumId w:val="41"/>
  </w:num>
  <w:num w:numId="26">
    <w:abstractNumId w:val="6"/>
  </w:num>
  <w:num w:numId="27">
    <w:abstractNumId w:val="13"/>
  </w:num>
  <w:num w:numId="28">
    <w:abstractNumId w:val="11"/>
  </w:num>
  <w:num w:numId="29">
    <w:abstractNumId w:val="36"/>
  </w:num>
  <w:num w:numId="30">
    <w:abstractNumId w:val="3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6"/>
  </w:num>
  <w:num w:numId="38">
    <w:abstractNumId w:val="3"/>
  </w:num>
  <w:num w:numId="39">
    <w:abstractNumId w:val="25"/>
  </w:num>
  <w:num w:numId="40">
    <w:abstractNumId w:val="40"/>
  </w:num>
  <w:num w:numId="41">
    <w:abstractNumId w:val="29"/>
  </w:num>
  <w:num w:numId="42">
    <w:abstractNumId w:val="12"/>
  </w:num>
  <w:num w:numId="43">
    <w:abstractNumId w:val="19"/>
  </w:num>
  <w:num w:numId="44">
    <w:abstractNumId w:val="9"/>
  </w:num>
  <w:num w:numId="45">
    <w:abstractNumId w:val="2"/>
    <w:lvlOverride w:ilvl="0">
      <w:startOverride w:val="1"/>
    </w:lvlOverride>
  </w:num>
  <w:num w:numId="46">
    <w:abstractNumId w:val="5"/>
  </w:num>
  <w:num w:numId="47">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2C71"/>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F58"/>
    <w:rsid w:val="003F62EC"/>
    <w:rsid w:val="003F6974"/>
    <w:rsid w:val="003F6B8F"/>
    <w:rsid w:val="003F6C27"/>
    <w:rsid w:val="003F74EC"/>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766"/>
    <w:rsid w:val="007E6A52"/>
    <w:rsid w:val="007E6E66"/>
    <w:rsid w:val="007E6F28"/>
    <w:rsid w:val="007F0016"/>
    <w:rsid w:val="007F172B"/>
    <w:rsid w:val="007F26EB"/>
    <w:rsid w:val="007F3CB0"/>
    <w:rsid w:val="007F45D9"/>
    <w:rsid w:val="007F4F98"/>
    <w:rsid w:val="007F5399"/>
    <w:rsid w:val="007F6706"/>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1BD6"/>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384"/>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60C1"/>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4601</Words>
  <Characters>2623</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5</cp:revision>
  <cp:lastPrinted>2021-01-30T09:05:00Z</cp:lastPrinted>
  <dcterms:created xsi:type="dcterms:W3CDTF">2021-04-29T13:16:00Z</dcterms:created>
  <dcterms:modified xsi:type="dcterms:W3CDTF">2021-04-30T08:54:00Z</dcterms:modified>
</cp:coreProperties>
</file>